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D971" w14:textId="77777777" w:rsidR="00E31EA7" w:rsidRPr="001308D0" w:rsidRDefault="004132C7" w:rsidP="005628F5">
      <w:pPr>
        <w:pStyle w:val="Paper-Title"/>
        <w:spacing w:after="360"/>
        <w:rPr>
          <w:color w:val="262626" w:themeColor="text1" w:themeTint="D9"/>
        </w:rPr>
      </w:pPr>
      <w:r w:rsidRPr="001308D0">
        <w:rPr>
          <w:color w:val="262626" w:themeColor="text1" w:themeTint="D9"/>
        </w:rPr>
        <w:t>Paper Title</w:t>
      </w:r>
    </w:p>
    <w:p w14:paraId="44347850" w14:textId="77777777" w:rsidR="00E31EA7" w:rsidRPr="001308D0" w:rsidRDefault="004132C7" w:rsidP="00E31EA7">
      <w:pPr>
        <w:pStyle w:val="Paper-Author"/>
        <w:rPr>
          <w:rFonts w:ascii="Times New Roman" w:hAnsi="Times New Roman" w:cs="Times New Roman"/>
          <w:color w:val="262626" w:themeColor="text1" w:themeTint="D9"/>
          <w:sz w:val="20"/>
          <w:szCs w:val="20"/>
          <w:vertAlign w:val="superscript"/>
        </w:rPr>
      </w:pPr>
      <w:r w:rsidRPr="001308D0">
        <w:rPr>
          <w:rFonts w:ascii="Times New Roman" w:hAnsi="Times New Roman" w:cs="Times New Roman"/>
          <w:color w:val="262626" w:themeColor="text1" w:themeTint="D9"/>
          <w:sz w:val="20"/>
          <w:szCs w:val="20"/>
        </w:rPr>
        <w:t>A</w:t>
      </w:r>
      <w:r w:rsidR="008E11B0" w:rsidRPr="001308D0">
        <w:rPr>
          <w:rFonts w:ascii="Times New Roman" w:hAnsi="Times New Roman" w:cs="Times New Roman"/>
          <w:color w:val="262626" w:themeColor="text1" w:themeTint="D9"/>
          <w:sz w:val="20"/>
          <w:szCs w:val="20"/>
        </w:rPr>
        <w:t>uthor</w:t>
      </w:r>
      <w:r w:rsidRPr="001308D0">
        <w:rPr>
          <w:rFonts w:ascii="Times New Roman" w:hAnsi="Times New Roman" w:cs="Times New Roman"/>
          <w:color w:val="262626" w:themeColor="text1" w:themeTint="D9"/>
          <w:sz w:val="20"/>
          <w:szCs w:val="20"/>
        </w:rPr>
        <w:t xml:space="preserve"> one</w:t>
      </w:r>
      <w:r w:rsidRPr="001308D0">
        <w:rPr>
          <w:rFonts w:ascii="Times New Roman" w:hAnsi="Times New Roman" w:cs="Times New Roman"/>
          <w:color w:val="262626" w:themeColor="text1" w:themeTint="D9"/>
          <w:sz w:val="20"/>
          <w:szCs w:val="20"/>
          <w:vertAlign w:val="superscript"/>
        </w:rPr>
        <w:t>1</w:t>
      </w:r>
      <w:r w:rsidRPr="001308D0">
        <w:rPr>
          <w:rFonts w:ascii="Times New Roman" w:hAnsi="Times New Roman" w:cs="Times New Roman"/>
          <w:color w:val="262626" w:themeColor="text1" w:themeTint="D9"/>
          <w:sz w:val="20"/>
          <w:szCs w:val="20"/>
        </w:rPr>
        <w:t>, Author two</w:t>
      </w:r>
      <w:r w:rsidRPr="001308D0">
        <w:rPr>
          <w:rFonts w:ascii="Times New Roman" w:hAnsi="Times New Roman" w:cs="Times New Roman"/>
          <w:color w:val="262626" w:themeColor="text1" w:themeTint="D9"/>
          <w:sz w:val="20"/>
          <w:szCs w:val="20"/>
          <w:vertAlign w:val="superscript"/>
        </w:rPr>
        <w:t>2</w:t>
      </w:r>
      <w:r w:rsidRPr="001308D0">
        <w:rPr>
          <w:rFonts w:ascii="Times New Roman" w:hAnsi="Times New Roman" w:cs="Times New Roman"/>
          <w:color w:val="262626" w:themeColor="text1" w:themeTint="D9"/>
          <w:sz w:val="20"/>
          <w:szCs w:val="20"/>
        </w:rPr>
        <w:t xml:space="preserve">, ...., Author </w:t>
      </w:r>
      <w:proofErr w:type="spellStart"/>
      <w:r w:rsidRPr="001308D0">
        <w:rPr>
          <w:rFonts w:ascii="Times New Roman" w:hAnsi="Times New Roman" w:cs="Times New Roman"/>
          <w:color w:val="262626" w:themeColor="text1" w:themeTint="D9"/>
          <w:sz w:val="20"/>
          <w:szCs w:val="20"/>
        </w:rPr>
        <w:t>n</w:t>
      </w:r>
      <w:r w:rsidRPr="001308D0">
        <w:rPr>
          <w:rFonts w:ascii="Times New Roman" w:hAnsi="Times New Roman" w:cs="Times New Roman"/>
          <w:color w:val="262626" w:themeColor="text1" w:themeTint="D9"/>
          <w:sz w:val="20"/>
          <w:szCs w:val="20"/>
          <w:vertAlign w:val="superscript"/>
        </w:rPr>
        <w:t>n</w:t>
      </w:r>
      <w:proofErr w:type="spellEnd"/>
    </w:p>
    <w:p w14:paraId="2BF85E6B" w14:textId="5EA6CA66" w:rsidR="004132C7" w:rsidRPr="001308D0" w:rsidRDefault="004132C7" w:rsidP="004132C7">
      <w:pPr>
        <w:pStyle w:val="Paper-Affiliation"/>
        <w:spacing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1</w:t>
      </w:r>
      <w:r w:rsidRPr="001308D0">
        <w:rPr>
          <w:rFonts w:ascii="Times New Roman" w:hAnsi="Times New Roman" w:cs="Times New Roman"/>
          <w:color w:val="262626" w:themeColor="text1" w:themeTint="D9"/>
        </w:rPr>
        <w:t>Author one</w:t>
      </w:r>
      <w:r w:rsidR="001C2677" w:rsidRPr="001308D0">
        <w:rPr>
          <w:rFonts w:ascii="Times New Roman" w:hAnsi="Times New Roman" w:cs="Times New Roman"/>
          <w:color w:val="262626" w:themeColor="text1" w:themeTint="D9"/>
        </w:rPr>
        <w:t xml:space="preserve"> affiliation</w:t>
      </w:r>
      <w:r w:rsidRPr="001308D0">
        <w:rPr>
          <w:rFonts w:ascii="Times New Roman" w:hAnsi="Times New Roman" w:cs="Times New Roman"/>
          <w:color w:val="262626" w:themeColor="text1" w:themeTint="D9"/>
        </w:rPr>
        <w:t xml:space="preserve">,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r w:rsidR="001C2677" w:rsidRPr="001308D0">
        <w:rPr>
          <w:rFonts w:ascii="Times New Roman" w:hAnsi="Times New Roman" w:cs="Times New Roman"/>
          <w:color w:val="262626" w:themeColor="text1" w:themeTint="D9"/>
        </w:rPr>
        <w:t xml:space="preserve"> </w:t>
      </w:r>
    </w:p>
    <w:p w14:paraId="724B020A" w14:textId="2200EE53" w:rsidR="004132C7" w:rsidRPr="001308D0" w:rsidRDefault="004132C7" w:rsidP="004132C7">
      <w:pPr>
        <w:pStyle w:val="Paper-Affiliation"/>
        <w:spacing w:before="0"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2</w:t>
      </w:r>
      <w:r w:rsidRPr="001308D0">
        <w:rPr>
          <w:rFonts w:ascii="Times New Roman" w:hAnsi="Times New Roman" w:cs="Times New Roman"/>
          <w:color w:val="262626" w:themeColor="text1" w:themeTint="D9"/>
        </w:rPr>
        <w:t xml:space="preserve">Author two affiliation,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29A2B4D" w14:textId="77777777" w:rsidR="004132C7" w:rsidRPr="001308D0" w:rsidRDefault="004132C7" w:rsidP="004132C7">
      <w:pPr>
        <w:pStyle w:val="Paper-Affiliation"/>
        <w:spacing w:before="0" w:after="0"/>
        <w:rPr>
          <w:rFonts w:ascii="Times New Roman" w:hAnsi="Times New Roman" w:cs="Times New Roman"/>
          <w:color w:val="262626" w:themeColor="text1" w:themeTint="D9"/>
          <w:vertAlign w:val="superscript"/>
        </w:rPr>
      </w:pPr>
      <w:r w:rsidRPr="001308D0">
        <w:rPr>
          <w:rFonts w:ascii="Times New Roman" w:hAnsi="Times New Roman" w:cs="Times New Roman"/>
          <w:color w:val="262626" w:themeColor="text1" w:themeTint="D9"/>
          <w:vertAlign w:val="superscript"/>
        </w:rPr>
        <w:t>.......</w:t>
      </w:r>
    </w:p>
    <w:p w14:paraId="2F7BF194" w14:textId="18C3A7DE" w:rsidR="004132C7" w:rsidRPr="001308D0" w:rsidRDefault="004132C7" w:rsidP="004132C7">
      <w:pPr>
        <w:pStyle w:val="Paper-Affiliation"/>
        <w:spacing w:before="0"/>
        <w:rPr>
          <w:rFonts w:ascii="Times New Roman" w:hAnsi="Times New Roman" w:cs="Times New Roman"/>
          <w:color w:val="262626" w:themeColor="text1" w:themeTint="D9"/>
        </w:rPr>
      </w:pPr>
      <w:proofErr w:type="spellStart"/>
      <w:r w:rsidRPr="001308D0">
        <w:rPr>
          <w:rFonts w:ascii="Times New Roman" w:hAnsi="Times New Roman" w:cs="Times New Roman"/>
          <w:color w:val="262626" w:themeColor="text1" w:themeTint="D9"/>
          <w:vertAlign w:val="superscript"/>
        </w:rPr>
        <w:t>n</w:t>
      </w:r>
      <w:r w:rsidRPr="001308D0">
        <w:rPr>
          <w:rFonts w:ascii="Times New Roman" w:hAnsi="Times New Roman" w:cs="Times New Roman"/>
          <w:color w:val="262626" w:themeColor="text1" w:themeTint="D9"/>
        </w:rPr>
        <w:t>Author</w:t>
      </w:r>
      <w:proofErr w:type="spellEnd"/>
      <w:r w:rsidRPr="001308D0">
        <w:rPr>
          <w:rFonts w:ascii="Times New Roman" w:hAnsi="Times New Roman" w:cs="Times New Roman"/>
          <w:color w:val="262626" w:themeColor="text1" w:themeTint="D9"/>
        </w:rPr>
        <w:t xml:space="preserve"> n affiliation,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0EF94FB" w14:textId="77777777" w:rsidR="00404CE8" w:rsidRPr="001308D0" w:rsidRDefault="00404CE8" w:rsidP="00A878E4">
      <w:pPr>
        <w:pStyle w:val="Paper-ParagraphHeading"/>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rPr>
        <w:t>Abstract</w:t>
      </w:r>
    </w:p>
    <w:p w14:paraId="40ABBB07" w14:textId="22AB4B00" w:rsidR="00404CE8" w:rsidRPr="001308D0" w:rsidRDefault="00404CE8" w:rsidP="00D764E6">
      <w:pPr>
        <w:pStyle w:val="Paper-ParagraphHeading"/>
        <w:tabs>
          <w:tab w:val="left" w:pos="5354"/>
        </w:tabs>
        <w:rPr>
          <w:rFonts w:ascii="Times New Roman" w:hAnsi="Times New Roman" w:cs="Times New Roman"/>
          <w:b w:val="0"/>
          <w:color w:val="262626" w:themeColor="text1" w:themeTint="D9"/>
          <w:sz w:val="20"/>
          <w:szCs w:val="20"/>
        </w:rPr>
      </w:pPr>
    </w:p>
    <w:p w14:paraId="0EFB4A34" w14:textId="665A80F6" w:rsidR="00165061" w:rsidRPr="001308D0" w:rsidRDefault="00165061" w:rsidP="001308D0">
      <w:pPr>
        <w:pStyle w:val="Paper-ParagraphHeading"/>
        <w:jc w:val="both"/>
        <w:rPr>
          <w:rFonts w:ascii="Times New Roman" w:hAnsi="Times New Roman" w:cs="Times New Roman"/>
          <w:b w:val="0"/>
          <w:color w:val="262626" w:themeColor="text1" w:themeTint="D9"/>
          <w:sz w:val="20"/>
          <w:szCs w:val="20"/>
        </w:rPr>
      </w:pPr>
      <w:r w:rsidRPr="001308D0">
        <w:rPr>
          <w:rFonts w:ascii="Times New Roman" w:hAnsi="Times New Roman" w:cs="Times New Roman"/>
          <w:b w:val="0"/>
          <w:color w:val="262626" w:themeColor="text1" w:themeTint="D9"/>
          <w:sz w:val="20"/>
          <w:szCs w:val="20"/>
        </w:rPr>
        <w:t>The body of your abstract begins here. It should be an explicit summary of your presentation that states the problem, the methods used, and the major results and conclusions. Do not include scientific symbols, acronyms, numbers, bullets or lists in the abstract. It should be</w:t>
      </w:r>
      <w:r w:rsidR="002B5C6B" w:rsidRPr="001308D0">
        <w:rPr>
          <w:rFonts w:ascii="Times New Roman" w:hAnsi="Times New Roman" w:cs="Times New Roman"/>
          <w:b w:val="0"/>
          <w:color w:val="262626" w:themeColor="text1" w:themeTint="D9"/>
          <w:sz w:val="20"/>
          <w:szCs w:val="20"/>
        </w:rPr>
        <w:t xml:space="preserve"> written as a single paragraph,</w:t>
      </w:r>
      <w:r w:rsidRPr="001308D0">
        <w:rPr>
          <w:rFonts w:ascii="Times New Roman" w:hAnsi="Times New Roman" w:cs="Times New Roman"/>
          <w:b w:val="0"/>
          <w:color w:val="262626" w:themeColor="text1" w:themeTint="D9"/>
          <w:sz w:val="20"/>
          <w:szCs w:val="20"/>
        </w:rPr>
        <w:t xml:space="preserve"> single-spaced in 10-point Times New Roman. Text alignment is formatted as justified.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Besides, it should convince conference registrants to attend your presentation. The content of the abstract will be the basis for acceptance of the paper presentation at the ERSCP 2019 conference. The abstracts will be peer reviewed and authors will be informed about acceptance for presentation via email. </w:t>
      </w:r>
      <w:r w:rsidR="001308D0" w:rsidRPr="001308D0">
        <w:rPr>
          <w:rFonts w:ascii="Times New Roman" w:hAnsi="Times New Roman" w:cs="Times New Roman"/>
          <w:b w:val="0"/>
          <w:color w:val="262626" w:themeColor="text1" w:themeTint="D9"/>
          <w:sz w:val="20"/>
          <w:szCs w:val="20"/>
        </w:rPr>
        <w:t xml:space="preserve">Abstract which do not adhere to these requirements will be returned for revision and resubmittal. </w:t>
      </w:r>
      <w:r w:rsidRPr="001308D0">
        <w:rPr>
          <w:rFonts w:ascii="Times New Roman" w:hAnsi="Times New Roman" w:cs="Times New Roman"/>
          <w:b w:val="0"/>
          <w:color w:val="262626" w:themeColor="text1" w:themeTint="D9"/>
          <w:sz w:val="20"/>
          <w:szCs w:val="20"/>
        </w:rPr>
        <w:t>Be sure to adhere to the word limitation for the abstract (</w:t>
      </w:r>
      <w:r w:rsidR="004F6760">
        <w:rPr>
          <w:rFonts w:ascii="Times New Roman" w:hAnsi="Times New Roman" w:cs="Times New Roman"/>
          <w:b w:val="0"/>
          <w:color w:val="262626" w:themeColor="text1" w:themeTint="D9"/>
          <w:sz w:val="20"/>
          <w:szCs w:val="20"/>
          <w:u w:val="single"/>
        </w:rPr>
        <w:t>maximum</w:t>
      </w:r>
      <w:r w:rsidR="00201154" w:rsidRPr="00201154">
        <w:rPr>
          <w:rFonts w:ascii="Times New Roman" w:hAnsi="Times New Roman" w:cs="Times New Roman"/>
          <w:b w:val="0"/>
          <w:color w:val="262626" w:themeColor="text1" w:themeTint="D9"/>
          <w:sz w:val="20"/>
          <w:szCs w:val="20"/>
          <w:u w:val="single"/>
        </w:rPr>
        <w:t xml:space="preserve"> </w:t>
      </w:r>
      <w:r w:rsidR="001308D0" w:rsidRPr="00201154">
        <w:rPr>
          <w:rFonts w:ascii="Times New Roman" w:hAnsi="Times New Roman" w:cs="Times New Roman"/>
          <w:b w:val="0"/>
          <w:color w:val="262626" w:themeColor="text1" w:themeTint="D9"/>
          <w:sz w:val="20"/>
          <w:szCs w:val="20"/>
          <w:u w:val="single"/>
        </w:rPr>
        <w:t>50</w:t>
      </w:r>
      <w:r w:rsidRPr="00201154">
        <w:rPr>
          <w:rFonts w:ascii="Times New Roman" w:hAnsi="Times New Roman" w:cs="Times New Roman"/>
          <w:b w:val="0"/>
          <w:color w:val="262626" w:themeColor="text1" w:themeTint="D9"/>
          <w:sz w:val="20"/>
          <w:szCs w:val="20"/>
          <w:u w:val="single"/>
        </w:rPr>
        <w:t>0</w:t>
      </w:r>
      <w:r w:rsidRPr="001308D0">
        <w:rPr>
          <w:rFonts w:ascii="Times New Roman" w:hAnsi="Times New Roman" w:cs="Times New Roman"/>
          <w:b w:val="0"/>
          <w:color w:val="262626" w:themeColor="text1" w:themeTint="D9"/>
          <w:sz w:val="20"/>
          <w:szCs w:val="20"/>
          <w:u w:val="single"/>
        </w:rPr>
        <w:t xml:space="preserve"> words</w:t>
      </w:r>
      <w:r w:rsidRPr="001308D0">
        <w:rPr>
          <w:rFonts w:ascii="Times New Roman" w:hAnsi="Times New Roman" w:cs="Times New Roman"/>
          <w:b w:val="0"/>
          <w:color w:val="262626" w:themeColor="text1" w:themeTint="D9"/>
          <w:sz w:val="20"/>
          <w:szCs w:val="20"/>
        </w:rPr>
        <w:t>).</w:t>
      </w:r>
    </w:p>
    <w:p w14:paraId="52367A36" w14:textId="77777777" w:rsidR="00165061" w:rsidRPr="001308D0" w:rsidRDefault="00165061" w:rsidP="00A878E4">
      <w:pPr>
        <w:pStyle w:val="Paper-ParagraphHeading"/>
        <w:rPr>
          <w:rFonts w:ascii="Times New Roman" w:hAnsi="Times New Roman" w:cs="Times New Roman"/>
          <w:b w:val="0"/>
          <w:color w:val="262626" w:themeColor="text1" w:themeTint="D9"/>
        </w:rPr>
      </w:pPr>
    </w:p>
    <w:p w14:paraId="1732CBA5" w14:textId="77777777" w:rsidR="00404CE8" w:rsidRPr="001308D0" w:rsidRDefault="00404CE8" w:rsidP="00D00439">
      <w:pPr>
        <w:pStyle w:val="Paper-ParagraphHeading"/>
        <w:spacing w:after="240"/>
        <w:rPr>
          <w:rFonts w:ascii="Times New Roman" w:hAnsi="Times New Roman" w:cs="Times New Roman"/>
          <w:b w:val="0"/>
          <w:color w:val="262626" w:themeColor="text1" w:themeTint="D9"/>
        </w:rPr>
      </w:pPr>
      <w:r w:rsidRPr="001308D0">
        <w:rPr>
          <w:rFonts w:ascii="Times New Roman" w:hAnsi="Times New Roman" w:cs="Times New Roman"/>
          <w:color w:val="262626" w:themeColor="text1" w:themeTint="D9"/>
        </w:rPr>
        <w:t xml:space="preserve">Keywords: </w:t>
      </w:r>
      <w:r w:rsidRPr="001308D0">
        <w:rPr>
          <w:rFonts w:ascii="Times New Roman" w:hAnsi="Times New Roman" w:cs="Times New Roman"/>
          <w:b w:val="0"/>
          <w:color w:val="262626" w:themeColor="text1" w:themeTint="D9"/>
        </w:rPr>
        <w:t xml:space="preserve">Keyword 1, Keyword 2, Keyword 3, Keyword 4, Keyword 5 </w:t>
      </w:r>
      <w:r w:rsidRPr="001308D0">
        <w:rPr>
          <w:rFonts w:ascii="Times New Roman" w:hAnsi="Times New Roman" w:cs="Times New Roman"/>
          <w:color w:val="262626" w:themeColor="text1" w:themeTint="D9"/>
        </w:rPr>
        <w:t>[Maximum of five words]</w:t>
      </w:r>
    </w:p>
    <w:p w14:paraId="3708A2E2" w14:textId="77E92ED1" w:rsidR="001308D0" w:rsidRPr="009A3B54" w:rsidRDefault="009A3B54">
      <w:pPr>
        <w:pStyle w:val="Paper-ParagraphHeading"/>
        <w:spacing w:after="240"/>
        <w:rPr>
          <w:rFonts w:ascii="Times New Roman" w:hAnsi="Times New Roman" w:cs="Times New Roman"/>
          <w:bCs w:val="0"/>
          <w:color w:val="262626" w:themeColor="text1" w:themeTint="D9"/>
        </w:rPr>
      </w:pPr>
      <w:r w:rsidRPr="009A3B54">
        <w:rPr>
          <w:rFonts w:ascii="Times New Roman" w:hAnsi="Times New Roman" w:cs="Times New Roman"/>
          <w:bCs w:val="0"/>
          <w:color w:val="262626" w:themeColor="text1" w:themeTint="D9"/>
        </w:rPr>
        <w:t>Full Paper</w:t>
      </w:r>
    </w:p>
    <w:p w14:paraId="47B60D13" w14:textId="77777777" w:rsidR="009A3B54" w:rsidRPr="001308D0" w:rsidRDefault="009A3B54">
      <w:pPr>
        <w:pStyle w:val="Paper-ParagraphHeading"/>
        <w:spacing w:after="240"/>
        <w:rPr>
          <w:rFonts w:ascii="Times New Roman" w:hAnsi="Times New Roman" w:cs="Times New Roman"/>
          <w:b w:val="0"/>
          <w:color w:val="262626" w:themeColor="text1" w:themeTint="D9"/>
        </w:rPr>
      </w:pPr>
    </w:p>
    <w:sectPr w:rsidR="009A3B54" w:rsidRPr="001308D0" w:rsidSect="005628F5">
      <w:headerReference w:type="even" r:id="rId8"/>
      <w:headerReference w:type="default" r:id="rId9"/>
      <w:footerReference w:type="even" r:id="rId10"/>
      <w:footerReference w:type="default" r:id="rId11"/>
      <w:headerReference w:type="first" r:id="rId12"/>
      <w:footerReference w:type="first" r:id="rId13"/>
      <w:pgSz w:w="11900" w:h="16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C241" w14:textId="77777777" w:rsidR="002A0803" w:rsidRDefault="002A0803" w:rsidP="00D764E6">
      <w:r>
        <w:separator/>
      </w:r>
    </w:p>
  </w:endnote>
  <w:endnote w:type="continuationSeparator" w:id="0">
    <w:p w14:paraId="12884C20" w14:textId="77777777" w:rsidR="002A0803" w:rsidRDefault="002A0803" w:rsidP="00D7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0162" w14:textId="77777777" w:rsidR="00D82122" w:rsidRDefault="00D821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971B" w14:textId="606BA078" w:rsidR="002278C6" w:rsidRPr="00D82122" w:rsidRDefault="002278C6">
    <w:pPr>
      <w:pStyle w:val="Fuzeile"/>
      <w:rPr>
        <w:rFonts w:cstheme="minorHAnsi"/>
        <w:sz w:val="18"/>
        <w:szCs w:val="18"/>
      </w:rPr>
    </w:pPr>
    <w:r w:rsidRPr="002278C6">
      <w:rPr>
        <w:rFonts w:cstheme="minorHAnsi"/>
        <w:sz w:val="18"/>
        <w:szCs w:val="18"/>
      </w:rPr>
      <w:t>ERSCP21 is facilitated by StadtLABOR - Innovations for urban quality of life ltd., Graz, Austria</w:t>
    </w:r>
    <w:r w:rsidR="00D82122">
      <w:rPr>
        <w:rFonts w:cstheme="minorHAnsi"/>
        <w:sz w:val="18"/>
        <w:szCs w:val="18"/>
      </w:rPr>
      <w:t xml:space="preserve">; </w:t>
    </w:r>
    <w:hyperlink r:id="rId1" w:history="1">
      <w:r w:rsidR="00D82122" w:rsidRPr="00D82122">
        <w:rPr>
          <w:rFonts w:cstheme="minorHAnsi"/>
          <w:sz w:val="18"/>
          <w:szCs w:val="18"/>
        </w:rPr>
        <w:t>erscp2021@erscp2021.eu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1DD5" w14:textId="77777777" w:rsidR="00D82122" w:rsidRDefault="00D821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FC864" w14:textId="77777777" w:rsidR="002A0803" w:rsidRDefault="002A0803" w:rsidP="00D764E6">
      <w:r>
        <w:separator/>
      </w:r>
    </w:p>
  </w:footnote>
  <w:footnote w:type="continuationSeparator" w:id="0">
    <w:p w14:paraId="6110B755" w14:textId="77777777" w:rsidR="002A0803" w:rsidRDefault="002A0803" w:rsidP="00D7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4B26" w14:textId="77777777" w:rsidR="00D82122" w:rsidRDefault="00D821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9C26" w14:textId="74E14A63" w:rsidR="00C612E7" w:rsidRDefault="00C612E7" w:rsidP="00C612E7">
    <w:pPr>
      <w:pStyle w:val="Kopfzeile"/>
      <w:tabs>
        <w:tab w:val="clear" w:pos="4252"/>
        <w:tab w:val="clear" w:pos="8504"/>
        <w:tab w:val="right" w:pos="7088"/>
      </w:tabs>
    </w:pPr>
    <w:r>
      <w:rPr>
        <w:noProof/>
      </w:rPr>
      <w:drawing>
        <wp:anchor distT="0" distB="0" distL="114300" distR="114300" simplePos="0" relativeHeight="251659264" behindDoc="0" locked="0" layoutInCell="1" allowOverlap="1" wp14:anchorId="5CCF8517" wp14:editId="44CB33B1">
          <wp:simplePos x="0" y="0"/>
          <wp:positionH relativeFrom="column">
            <wp:posOffset>4838700</wp:posOffset>
          </wp:positionH>
          <wp:positionV relativeFrom="paragraph">
            <wp:posOffset>-227330</wp:posOffset>
          </wp:positionV>
          <wp:extent cx="1384300" cy="61849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18490"/>
                  </a:xfrm>
                  <a:prstGeom prst="rect">
                    <a:avLst/>
                  </a:prstGeom>
                  <a:noFill/>
                </pic:spPr>
              </pic:pic>
            </a:graphicData>
          </a:graphic>
          <wp14:sizeRelH relativeFrom="margin">
            <wp14:pctWidth>0</wp14:pctWidth>
          </wp14:sizeRelH>
          <wp14:sizeRelV relativeFrom="margin">
            <wp14:pctHeight>0</wp14:pctHeight>
          </wp14:sizeRelV>
        </wp:anchor>
      </w:drawing>
    </w:r>
    <w:r>
      <w:t>20</w:t>
    </w:r>
    <w:r>
      <w:rPr>
        <w:vertAlign w:val="superscript"/>
      </w:rPr>
      <w:t>th</w:t>
    </w:r>
    <w:r>
      <w:t xml:space="preserve"> European Round Table on Sustainable Consumption and Production</w:t>
    </w:r>
    <w:r>
      <w:br/>
      <w:t>Graz, Austria</w:t>
    </w:r>
    <w:r>
      <w:tab/>
      <w:t xml:space="preserve">September  8 – 10, </w:t>
    </w:r>
    <w:r>
      <w:t>20</w:t>
    </w:r>
    <w:r w:rsidR="00FC2322">
      <w:t>21</w:t>
    </w:r>
  </w:p>
  <w:p w14:paraId="6DF00D0C" w14:textId="4CF48CEF" w:rsidR="00D764E6" w:rsidRPr="00C612E7" w:rsidRDefault="00D764E6" w:rsidP="00C612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3E2A" w14:textId="77777777" w:rsidR="00D82122" w:rsidRDefault="00D821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6417"/>
    <w:multiLevelType w:val="hybridMultilevel"/>
    <w:tmpl w:val="10B2B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76AE3"/>
    <w:multiLevelType w:val="hybridMultilevel"/>
    <w:tmpl w:val="6BFAC82E"/>
    <w:lvl w:ilvl="0" w:tplc="0410000F">
      <w:start w:val="1"/>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F6951"/>
    <w:multiLevelType w:val="hybridMultilevel"/>
    <w:tmpl w:val="2632B59C"/>
    <w:lvl w:ilvl="0" w:tplc="B642A076">
      <w:start w:val="5"/>
      <w:numFmt w:val="bullet"/>
      <w:lvlText w:val="-"/>
      <w:lvlJc w:val="left"/>
      <w:pPr>
        <w:ind w:left="360" w:hanging="360"/>
      </w:pPr>
      <w:rPr>
        <w:rFonts w:ascii="Droid Serif" w:eastAsiaTheme="minorHAnsi" w:hAnsi="Droid Serif" w:cs="Droid 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05B92"/>
    <w:multiLevelType w:val="hybridMultilevel"/>
    <w:tmpl w:val="47223DF8"/>
    <w:lvl w:ilvl="0" w:tplc="B642A076">
      <w:start w:val="5"/>
      <w:numFmt w:val="bullet"/>
      <w:lvlText w:val="-"/>
      <w:lvlJc w:val="left"/>
      <w:pPr>
        <w:ind w:left="720" w:hanging="360"/>
      </w:pPr>
      <w:rPr>
        <w:rFonts w:ascii="Droid Serif" w:eastAsiaTheme="minorHAnsi" w:hAnsi="Droid Serif" w:cs="Droid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2C1"/>
    <w:rsid w:val="000117F7"/>
    <w:rsid w:val="001009F1"/>
    <w:rsid w:val="00120451"/>
    <w:rsid w:val="001308D0"/>
    <w:rsid w:val="00135BA4"/>
    <w:rsid w:val="00165061"/>
    <w:rsid w:val="00174EA9"/>
    <w:rsid w:val="001B4A57"/>
    <w:rsid w:val="001C2677"/>
    <w:rsid w:val="00201154"/>
    <w:rsid w:val="002278C6"/>
    <w:rsid w:val="00255459"/>
    <w:rsid w:val="002A0803"/>
    <w:rsid w:val="002B0D50"/>
    <w:rsid w:val="002B5C6B"/>
    <w:rsid w:val="002D0BEB"/>
    <w:rsid w:val="00323B56"/>
    <w:rsid w:val="003B274C"/>
    <w:rsid w:val="00404CE8"/>
    <w:rsid w:val="004132C7"/>
    <w:rsid w:val="00426851"/>
    <w:rsid w:val="004F003E"/>
    <w:rsid w:val="004F6760"/>
    <w:rsid w:val="00507E11"/>
    <w:rsid w:val="005628F5"/>
    <w:rsid w:val="00571412"/>
    <w:rsid w:val="005C58D1"/>
    <w:rsid w:val="005F4F0A"/>
    <w:rsid w:val="006D1C17"/>
    <w:rsid w:val="00764CAE"/>
    <w:rsid w:val="007A3338"/>
    <w:rsid w:val="008479C7"/>
    <w:rsid w:val="0086616F"/>
    <w:rsid w:val="008E11B0"/>
    <w:rsid w:val="008F7E92"/>
    <w:rsid w:val="0094751F"/>
    <w:rsid w:val="009679CA"/>
    <w:rsid w:val="009A3B54"/>
    <w:rsid w:val="009B6F73"/>
    <w:rsid w:val="00A20DE1"/>
    <w:rsid w:val="00A878E4"/>
    <w:rsid w:val="00AF7DC0"/>
    <w:rsid w:val="00C11830"/>
    <w:rsid w:val="00C30123"/>
    <w:rsid w:val="00C342C1"/>
    <w:rsid w:val="00C612E7"/>
    <w:rsid w:val="00C92423"/>
    <w:rsid w:val="00CF70E6"/>
    <w:rsid w:val="00D00439"/>
    <w:rsid w:val="00D37E98"/>
    <w:rsid w:val="00D627B0"/>
    <w:rsid w:val="00D764E6"/>
    <w:rsid w:val="00D82122"/>
    <w:rsid w:val="00DA75A9"/>
    <w:rsid w:val="00E31EA7"/>
    <w:rsid w:val="00E809BA"/>
    <w:rsid w:val="00EF2D4A"/>
    <w:rsid w:val="00F5229D"/>
    <w:rsid w:val="00F558A6"/>
    <w:rsid w:val="00F72D73"/>
    <w:rsid w:val="00F81EEC"/>
    <w:rsid w:val="00F86345"/>
    <w:rsid w:val="00FC2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E3940"/>
  <w15:docId w15:val="{2771C271-C8F1-4F5D-9265-50D052C5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2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itle">
    <w:name w:val="Intro Title"/>
    <w:basedOn w:val="Standard"/>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Standard"/>
    <w:qFormat/>
    <w:rsid w:val="006D1C17"/>
    <w:rPr>
      <w:rFonts w:ascii="Verdana" w:hAnsi="Verdana"/>
      <w:b/>
      <w:color w:val="595959" w:themeColor="text1" w:themeTint="A6"/>
      <w:sz w:val="56"/>
      <w:szCs w:val="56"/>
    </w:rPr>
  </w:style>
  <w:style w:type="paragraph" w:styleId="Listenabsatz">
    <w:name w:val="List Paragraph"/>
    <w:basedOn w:val="Standard"/>
    <w:uiPriority w:val="34"/>
    <w:qFormat/>
    <w:rsid w:val="00C342C1"/>
    <w:pPr>
      <w:ind w:left="720"/>
      <w:contextualSpacing/>
    </w:pPr>
  </w:style>
  <w:style w:type="table" w:styleId="Tabellenraster">
    <w:name w:val="Table Grid"/>
    <w:basedOn w:val="NormaleTabelle"/>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E31EA7"/>
    <w:pPr>
      <w:spacing w:before="120" w:after="180" w:line="288" w:lineRule="auto"/>
      <w:jc w:val="center"/>
    </w:pPr>
    <w:rPr>
      <w:rFonts w:ascii="Verdana" w:eastAsiaTheme="majorEastAsia" w:hAnsi="Verdana" w:cstheme="majorBidi"/>
      <w:b/>
      <w:bCs/>
      <w:color w:val="595959" w:themeColor="text1" w:themeTint="A6"/>
      <w:szCs w:val="32"/>
    </w:rPr>
  </w:style>
  <w:style w:type="paragraph" w:customStyle="1" w:styleId="Paper-SubTitle">
    <w:name w:val="Paper - Sub Title"/>
    <w:basedOn w:val="Standard"/>
    <w:qFormat/>
    <w:rsid w:val="00E31EA7"/>
    <w:pPr>
      <w:pBdr>
        <w:top w:val="single" w:sz="4" w:space="8" w:color="auto"/>
        <w:bottom w:val="single" w:sz="4" w:space="2" w:color="auto"/>
      </w:pBdr>
      <w:spacing w:before="60" w:after="60" w:line="360" w:lineRule="auto"/>
      <w:jc w:val="center"/>
    </w:pPr>
    <w:rPr>
      <w:rFonts w:ascii="Droid Serif" w:hAnsi="Droid Serif"/>
      <w:sz w:val="19"/>
    </w:rPr>
  </w:style>
  <w:style w:type="paragraph" w:customStyle="1" w:styleId="Paper-Author">
    <w:name w:val="Paper - Author"/>
    <w:basedOn w:val="Standard"/>
    <w:qFormat/>
    <w:rsid w:val="00426851"/>
    <w:pPr>
      <w:spacing w:before="120"/>
      <w:jc w:val="center"/>
    </w:pPr>
    <w:rPr>
      <w:rFonts w:ascii="Droid Serif" w:hAnsi="Droid Serif"/>
      <w:b/>
      <w:bCs/>
      <w:sz w:val="18"/>
    </w:rPr>
  </w:style>
  <w:style w:type="paragraph" w:customStyle="1" w:styleId="Paper-Affiliation">
    <w:name w:val="Paper - Affiliation"/>
    <w:basedOn w:val="Standard"/>
    <w:qFormat/>
    <w:rsid w:val="00A878E4"/>
    <w:pPr>
      <w:spacing w:before="240" w:after="320" w:line="336" w:lineRule="auto"/>
      <w:jc w:val="center"/>
    </w:pPr>
    <w:rPr>
      <w:rFonts w:ascii="Droid Serif" w:hAnsi="Droid Serif"/>
      <w:i/>
      <w:iCs/>
      <w:sz w:val="16"/>
    </w:rPr>
  </w:style>
  <w:style w:type="paragraph" w:customStyle="1" w:styleId="Paper-ParagraphHeading">
    <w:name w:val="Paper - Paragraph Heading"/>
    <w:basedOn w:val="Standard"/>
    <w:qFormat/>
    <w:rsid w:val="00A878E4"/>
    <w:rPr>
      <w:rFonts w:ascii="Droid Serif" w:hAnsi="Droid Serif"/>
      <w:b/>
      <w:bCs/>
      <w:color w:val="595959" w:themeColor="text1" w:themeTint="A6"/>
      <w:sz w:val="18"/>
    </w:rPr>
  </w:style>
  <w:style w:type="paragraph" w:customStyle="1" w:styleId="Paper-Paragraph">
    <w:name w:val="Paper - Paragraph"/>
    <w:basedOn w:val="Standard"/>
    <w:qFormat/>
    <w:rsid w:val="005C58D1"/>
    <w:pPr>
      <w:spacing w:before="120" w:after="120" w:line="336" w:lineRule="auto"/>
    </w:pPr>
    <w:rPr>
      <w:rFonts w:ascii="Droid Serif" w:hAnsi="Droid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Textkrper">
    <w:name w:val="Body Text"/>
    <w:basedOn w:val="Standard"/>
    <w:link w:val="TextkrperZchn"/>
    <w:uiPriority w:val="99"/>
    <w:rsid w:val="008E11B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TextkrperZchn">
    <w:name w:val="Textkörper Zchn"/>
    <w:basedOn w:val="Absatz-Standardschriftart"/>
    <w:link w:val="Textkrper"/>
    <w:uiPriority w:val="99"/>
    <w:rsid w:val="008E11B0"/>
    <w:rPr>
      <w:rFonts w:ascii="Times New Roman" w:eastAsia="MS Mincho" w:hAnsi="Times New Roman" w:cs="Times New Roman"/>
      <w:spacing w:val="-1"/>
      <w:sz w:val="20"/>
      <w:szCs w:val="20"/>
      <w:lang w:val="en-US"/>
    </w:rPr>
  </w:style>
  <w:style w:type="paragraph" w:styleId="Sprechblasentext">
    <w:name w:val="Balloon Text"/>
    <w:basedOn w:val="Standard"/>
    <w:link w:val="SprechblasentextZchn"/>
    <w:uiPriority w:val="99"/>
    <w:semiHidden/>
    <w:unhideWhenUsed/>
    <w:rsid w:val="009B6F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F73"/>
    <w:rPr>
      <w:rFonts w:ascii="Tahoma" w:hAnsi="Tahoma" w:cs="Tahoma"/>
      <w:sz w:val="16"/>
      <w:szCs w:val="16"/>
    </w:rPr>
  </w:style>
  <w:style w:type="paragraph" w:customStyle="1" w:styleId="textintable">
    <w:name w:val="text in table"/>
    <w:basedOn w:val="Standard"/>
    <w:rsid w:val="00404CE8"/>
    <w:pPr>
      <w:widowControl w:val="0"/>
      <w:tabs>
        <w:tab w:val="left" w:pos="454"/>
        <w:tab w:val="right" w:pos="9072"/>
      </w:tabs>
      <w:jc w:val="center"/>
    </w:pPr>
    <w:rPr>
      <w:rFonts w:ascii="Times New Roman" w:eastAsia="Times" w:hAnsi="Times New Roman" w:cs="Times New Roman"/>
      <w:sz w:val="22"/>
    </w:rPr>
  </w:style>
  <w:style w:type="paragraph" w:styleId="Kopfzeile">
    <w:name w:val="header"/>
    <w:basedOn w:val="Standard"/>
    <w:link w:val="KopfzeileZchn"/>
    <w:uiPriority w:val="99"/>
    <w:unhideWhenUsed/>
    <w:rsid w:val="00D764E6"/>
    <w:pPr>
      <w:tabs>
        <w:tab w:val="center" w:pos="4252"/>
        <w:tab w:val="right" w:pos="8504"/>
      </w:tabs>
    </w:pPr>
  </w:style>
  <w:style w:type="character" w:customStyle="1" w:styleId="KopfzeileZchn">
    <w:name w:val="Kopfzeile Zchn"/>
    <w:basedOn w:val="Absatz-Standardschriftart"/>
    <w:link w:val="Kopfzeile"/>
    <w:uiPriority w:val="99"/>
    <w:rsid w:val="00D764E6"/>
  </w:style>
  <w:style w:type="paragraph" w:styleId="Fuzeile">
    <w:name w:val="footer"/>
    <w:basedOn w:val="Standard"/>
    <w:link w:val="FuzeileZchn"/>
    <w:uiPriority w:val="99"/>
    <w:unhideWhenUsed/>
    <w:rsid w:val="00D764E6"/>
    <w:pPr>
      <w:tabs>
        <w:tab w:val="center" w:pos="4252"/>
        <w:tab w:val="right" w:pos="8504"/>
      </w:tabs>
    </w:pPr>
  </w:style>
  <w:style w:type="character" w:customStyle="1" w:styleId="FuzeileZchn">
    <w:name w:val="Fußzeile Zchn"/>
    <w:basedOn w:val="Absatz-Standardschriftart"/>
    <w:link w:val="Fuzeile"/>
    <w:uiPriority w:val="99"/>
    <w:rsid w:val="00D764E6"/>
  </w:style>
  <w:style w:type="character" w:styleId="Hyperlink">
    <w:name w:val="Hyperlink"/>
    <w:basedOn w:val="Absatz-Standardschriftart"/>
    <w:uiPriority w:val="99"/>
    <w:semiHidden/>
    <w:unhideWhenUsed/>
    <w:rsid w:val="00D8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rscp2021@erscp2021.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DDB245-4944-4FE6-B5B9-F8D8CBDF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Sibylle Braunegg</cp:lastModifiedBy>
  <cp:revision>2</cp:revision>
  <cp:lastPrinted>2017-02-06T13:43:00Z</cp:lastPrinted>
  <dcterms:created xsi:type="dcterms:W3CDTF">2021-04-14T12:43:00Z</dcterms:created>
  <dcterms:modified xsi:type="dcterms:W3CDTF">2021-04-14T12:43:00Z</dcterms:modified>
</cp:coreProperties>
</file>